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A604" w14:textId="2E895E4A" w:rsidR="00EA1642" w:rsidRPr="00EA1642" w:rsidRDefault="00EA1642" w:rsidP="00EA1642">
      <w:pPr>
        <w:jc w:val="center"/>
        <w:rPr>
          <w:rFonts w:ascii="Open Sans" w:hAnsi="Open Sans" w:cs="Open Sans"/>
          <w:b/>
          <w:bCs/>
          <w:sz w:val="32"/>
          <w:szCs w:val="32"/>
        </w:rPr>
      </w:pPr>
      <w:r w:rsidRPr="00EA1642">
        <w:rPr>
          <w:rFonts w:ascii="Open Sans" w:hAnsi="Open Sans" w:cs="Open Sans"/>
          <w:b/>
          <w:bCs/>
          <w:sz w:val="32"/>
          <w:szCs w:val="32"/>
        </w:rPr>
        <w:t xml:space="preserve">Group Leader’s report to the </w:t>
      </w:r>
      <w:r w:rsidRPr="00EA1642">
        <w:rPr>
          <w:rFonts w:ascii="Open Sans" w:hAnsi="Open Sans" w:cs="Open Sans"/>
          <w:b/>
          <w:bCs/>
          <w:sz w:val="32"/>
          <w:szCs w:val="32"/>
        </w:rPr>
        <w:br/>
        <w:t xml:space="preserve">Central Bedfordshire Liberal Democrats </w:t>
      </w:r>
      <w:r w:rsidRPr="00EA1642">
        <w:rPr>
          <w:rFonts w:ascii="Open Sans" w:hAnsi="Open Sans" w:cs="Open Sans"/>
          <w:b/>
          <w:bCs/>
          <w:sz w:val="32"/>
          <w:szCs w:val="32"/>
        </w:rPr>
        <w:br/>
        <w:t>Annual General Meeting</w:t>
      </w:r>
    </w:p>
    <w:p w14:paraId="36563FC4" w14:textId="082C9C3C" w:rsidR="00EA1642" w:rsidRPr="00EA1642" w:rsidRDefault="00EA1642">
      <w:pPr>
        <w:rPr>
          <w:rFonts w:ascii="Open Sans" w:hAnsi="Open Sans" w:cs="Open Sans"/>
        </w:rPr>
      </w:pPr>
      <w:r w:rsidRPr="00EA1642">
        <w:rPr>
          <w:rFonts w:ascii="Open Sans" w:hAnsi="Open Sans" w:cs="Open Sans"/>
        </w:rPr>
        <w:t>It’s been another challenging year on Central Bedfordshire Council and next year could be even worse, but more on that shortly.</w:t>
      </w:r>
    </w:p>
    <w:p w14:paraId="6336DF2A" w14:textId="52859027" w:rsidR="00EA1642" w:rsidRPr="00EA1642" w:rsidRDefault="00EA1642">
      <w:pPr>
        <w:rPr>
          <w:rFonts w:ascii="Open Sans" w:hAnsi="Open Sans" w:cs="Open Sans"/>
        </w:rPr>
      </w:pPr>
      <w:r w:rsidRPr="00EA1642">
        <w:rPr>
          <w:rFonts w:ascii="Open Sans" w:hAnsi="Open Sans" w:cs="Open Sans"/>
        </w:rPr>
        <w:t xml:space="preserve">Once </w:t>
      </w:r>
      <w:r w:rsidR="00513E05" w:rsidRPr="00EA1642">
        <w:rPr>
          <w:rFonts w:ascii="Open Sans" w:hAnsi="Open Sans" w:cs="Open Sans"/>
        </w:rPr>
        <w:t>again,</w:t>
      </w:r>
      <w:r w:rsidRPr="00EA1642">
        <w:rPr>
          <w:rFonts w:ascii="Open Sans" w:hAnsi="Open Sans" w:cs="Open Sans"/>
        </w:rPr>
        <w:t xml:space="preserve"> this year, the Lib Dem Group of 8 on CBC has been punching well above its weight. It’s now more than 2 years since the last local elections, so it’s worth giving a short half-term report.</w:t>
      </w:r>
    </w:p>
    <w:p w14:paraId="256514E3" w14:textId="68332493" w:rsidR="00EA1642" w:rsidRPr="00EA1642" w:rsidRDefault="00EA1642" w:rsidP="00EA1642">
      <w:pPr>
        <w:rPr>
          <w:rFonts w:ascii="Open Sans" w:hAnsi="Open Sans" w:cs="Open Sans"/>
        </w:rPr>
      </w:pPr>
      <w:r w:rsidRPr="00EA1642">
        <w:rPr>
          <w:rFonts w:ascii="Open Sans" w:hAnsi="Open Sans" w:cs="Open Sans"/>
        </w:rPr>
        <w:t>We were elected with the following priorities –</w:t>
      </w:r>
    </w:p>
    <w:p w14:paraId="31DF13D8" w14:textId="68F80321"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 xml:space="preserve">A COUNCIL THAT LISTENS </w:t>
      </w:r>
      <w:r w:rsidRPr="00EA1642">
        <w:rPr>
          <w:rFonts w:ascii="Open Sans" w:eastAsia="Times New Roman" w:hAnsi="Open Sans" w:cs="Open Sans"/>
          <w:color w:val="000000"/>
          <w:kern w:val="0"/>
          <w:sz w:val="22"/>
          <w:szCs w:val="22"/>
          <w:lang w:eastAsia="en-GB"/>
          <w14:ligatures w14:val="none"/>
        </w:rPr>
        <w:t>- our area has been ignored by the Conservative Council</w:t>
      </w:r>
    </w:p>
    <w:p w14:paraId="560914F7" w14:textId="0D9D01ED"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ACTION ON POLICING AND HEALTH SERVICES </w:t>
      </w:r>
      <w:r w:rsidRPr="00EA1642">
        <w:rPr>
          <w:rFonts w:ascii="Open Sans" w:eastAsia="Times New Roman" w:hAnsi="Open Sans" w:cs="Open Sans"/>
          <w:color w:val="000000"/>
          <w:kern w:val="0"/>
          <w:sz w:val="22"/>
          <w:szCs w:val="22"/>
          <w:lang w:eastAsia="en-GB"/>
          <w14:ligatures w14:val="none"/>
        </w:rPr>
        <w:t>-</w:t>
      </w:r>
      <w:r w:rsidRPr="00EA1642">
        <w:rPr>
          <w:rFonts w:ascii="Open Sans" w:eastAsia="Times New Roman" w:hAnsi="Open Sans" w:cs="Open Sans"/>
          <w:b/>
          <w:bCs/>
          <w:color w:val="000000"/>
          <w:kern w:val="0"/>
          <w:sz w:val="22"/>
          <w:szCs w:val="22"/>
          <w:lang w:eastAsia="en-GB"/>
          <w14:ligatures w14:val="none"/>
        </w:rPr>
        <w:t xml:space="preserve"> </w:t>
      </w:r>
      <w:r w:rsidRPr="00EA1642">
        <w:rPr>
          <w:rFonts w:ascii="Open Sans" w:eastAsia="Times New Roman" w:hAnsi="Open Sans" w:cs="Open Sans"/>
          <w:color w:val="000000"/>
          <w:kern w:val="0"/>
          <w:sz w:val="22"/>
          <w:szCs w:val="22"/>
          <w:lang w:eastAsia="en-GB"/>
          <w14:ligatures w14:val="none"/>
        </w:rPr>
        <w:t>we've been shortchanged for too long </w:t>
      </w:r>
    </w:p>
    <w:p w14:paraId="35763D38" w14:textId="5B5F9B04"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 xml:space="preserve">A CLEANER, GREENER BEDFORDSHIRE </w:t>
      </w:r>
      <w:r w:rsidRPr="00EA1642">
        <w:rPr>
          <w:rFonts w:ascii="Open Sans" w:eastAsia="Times New Roman" w:hAnsi="Open Sans" w:cs="Open Sans"/>
          <w:color w:val="000000"/>
          <w:kern w:val="0"/>
          <w:sz w:val="22"/>
          <w:szCs w:val="22"/>
          <w:lang w:eastAsia="en-GB"/>
          <w14:ligatures w14:val="none"/>
        </w:rPr>
        <w:t>- action on climate and to protect nature</w:t>
      </w:r>
      <w:r w:rsidRPr="00EA1642">
        <w:rPr>
          <w:rFonts w:ascii="Open Sans" w:eastAsia="Times New Roman" w:hAnsi="Open Sans" w:cs="Open Sans"/>
          <w:b/>
          <w:bCs/>
          <w:color w:val="000000"/>
          <w:kern w:val="0"/>
          <w:sz w:val="22"/>
          <w:szCs w:val="22"/>
          <w:lang w:eastAsia="en-GB"/>
          <w14:ligatures w14:val="none"/>
        </w:rPr>
        <w:t> </w:t>
      </w:r>
    </w:p>
    <w:p w14:paraId="14175FFE" w14:textId="7DCAD1F3"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THE BEST SCHOOLS WE CAN DELIVER</w:t>
      </w:r>
      <w:r w:rsidRPr="00EA1642">
        <w:rPr>
          <w:rFonts w:ascii="Open Sans" w:eastAsia="Times New Roman" w:hAnsi="Open Sans" w:cs="Open Sans"/>
          <w:color w:val="000000"/>
          <w:kern w:val="0"/>
          <w:sz w:val="22"/>
          <w:szCs w:val="22"/>
          <w:lang w:eastAsia="en-GB"/>
          <w14:ligatures w14:val="none"/>
        </w:rPr>
        <w:t> - helping every child get the best start in life</w:t>
      </w:r>
      <w:r w:rsidRPr="00EA1642">
        <w:rPr>
          <w:rFonts w:ascii="Open Sans" w:eastAsia="Times New Roman" w:hAnsi="Open Sans" w:cs="Open Sans"/>
          <w:b/>
          <w:bCs/>
          <w:color w:val="000000"/>
          <w:kern w:val="0"/>
          <w:sz w:val="22"/>
          <w:szCs w:val="22"/>
          <w:lang w:eastAsia="en-GB"/>
          <w14:ligatures w14:val="none"/>
        </w:rPr>
        <w:t> </w:t>
      </w:r>
    </w:p>
    <w:p w14:paraId="5FCA5429" w14:textId="68E54DE3"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KEEP COUNCIL TAX DOWN </w:t>
      </w:r>
      <w:r w:rsidRPr="00EA1642">
        <w:rPr>
          <w:rFonts w:ascii="Open Sans" w:eastAsia="Times New Roman" w:hAnsi="Open Sans" w:cs="Open Sans"/>
          <w:color w:val="000000"/>
          <w:kern w:val="0"/>
          <w:sz w:val="22"/>
          <w:szCs w:val="22"/>
          <w:lang w:eastAsia="en-GB"/>
          <w14:ligatures w14:val="none"/>
        </w:rPr>
        <w:t>- while delivering decent local services like fixing potholes</w:t>
      </w:r>
      <w:r w:rsidRPr="00EA1642">
        <w:rPr>
          <w:rFonts w:ascii="Open Sans" w:eastAsia="Times New Roman" w:hAnsi="Open Sans" w:cs="Open Sans"/>
          <w:b/>
          <w:bCs/>
          <w:color w:val="000000"/>
          <w:kern w:val="0"/>
          <w:sz w:val="22"/>
          <w:szCs w:val="22"/>
          <w:lang w:eastAsia="en-GB"/>
          <w14:ligatures w14:val="none"/>
        </w:rPr>
        <w:t> </w:t>
      </w:r>
    </w:p>
    <w:p w14:paraId="700B8E45" w14:textId="3FE9EBFC" w:rsidR="00EA1642" w:rsidRPr="00EA1642" w:rsidRDefault="00EA1642" w:rsidP="00EA1642">
      <w:pPr>
        <w:spacing w:after="120" w:line="240" w:lineRule="auto"/>
        <w:ind w:left="720"/>
        <w:rPr>
          <w:rFonts w:ascii="Open Sans" w:eastAsia="Times New Roman" w:hAnsi="Open Sans" w:cs="Open Sans"/>
          <w:color w:val="000000"/>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DELIVER ON INFRASTRUCTURE </w:t>
      </w:r>
      <w:r w:rsidRPr="00EA1642">
        <w:rPr>
          <w:rFonts w:ascii="Open Sans" w:eastAsia="Times New Roman" w:hAnsi="Open Sans" w:cs="Open Sans"/>
          <w:color w:val="000000"/>
          <w:kern w:val="0"/>
          <w:sz w:val="22"/>
          <w:szCs w:val="22"/>
          <w:lang w:eastAsia="en-GB"/>
          <w14:ligatures w14:val="none"/>
        </w:rPr>
        <w:t>- where is the investment our growing area needs?</w:t>
      </w:r>
    </w:p>
    <w:p w14:paraId="065DE40E" w14:textId="77777777"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p>
    <w:p w14:paraId="5B02B1A5" w14:textId="70A7C134" w:rsidR="00EA1642" w:rsidRPr="00EA1642" w:rsidRDefault="00EA1642" w:rsidP="00EA1642">
      <w:pPr>
        <w:spacing w:after="0" w:line="240" w:lineRule="auto"/>
        <w:rPr>
          <w:rFonts w:ascii="Open Sans" w:eastAsia="Times New Roman" w:hAnsi="Open Sans" w:cs="Open Sans"/>
          <w:color w:val="000000"/>
          <w:kern w:val="0"/>
          <w:sz w:val="22"/>
          <w:szCs w:val="22"/>
          <w:lang w:eastAsia="en-GB"/>
          <w14:ligatures w14:val="none"/>
        </w:rPr>
      </w:pPr>
      <w:r w:rsidRPr="00EA1642">
        <w:rPr>
          <w:rFonts w:ascii="Open Sans" w:eastAsia="Times New Roman" w:hAnsi="Open Sans" w:cs="Open Sans"/>
          <w:color w:val="000000"/>
          <w:kern w:val="0"/>
          <w:sz w:val="22"/>
          <w:szCs w:val="22"/>
          <w:lang w:eastAsia="en-GB"/>
          <w14:ligatures w14:val="none"/>
        </w:rPr>
        <w:t>Note as we’re not the Administration, our ability to deliver on these is somewhat limited! However, the list of achievements below demonstrates that we’ve certainly been trying. </w:t>
      </w:r>
    </w:p>
    <w:p w14:paraId="13786AF7" w14:textId="77777777" w:rsidR="00EA1642" w:rsidRDefault="00EA1642" w:rsidP="00EA1642">
      <w:pPr>
        <w:spacing w:after="0" w:line="240" w:lineRule="auto"/>
        <w:rPr>
          <w:rFonts w:ascii="Open Sans" w:eastAsia="Times New Roman" w:hAnsi="Open Sans" w:cs="Open Sans"/>
          <w:color w:val="000000"/>
          <w:kern w:val="0"/>
          <w:sz w:val="22"/>
          <w:szCs w:val="22"/>
          <w:lang w:eastAsia="en-GB"/>
          <w14:ligatures w14:val="none"/>
        </w:rPr>
      </w:pPr>
    </w:p>
    <w:p w14:paraId="36DEFF66" w14:textId="39864403" w:rsidR="00EA1642" w:rsidRPr="00EA1642" w:rsidRDefault="00EA1642" w:rsidP="00EA1642">
      <w:pPr>
        <w:spacing w:after="0" w:line="240" w:lineRule="auto"/>
        <w:jc w:val="center"/>
        <w:rPr>
          <w:rFonts w:ascii="Open Sans" w:eastAsia="Times New Roman" w:hAnsi="Open Sans" w:cs="Open Sans"/>
          <w:b/>
          <w:bCs/>
          <w:color w:val="000000"/>
          <w:kern w:val="0"/>
          <w:sz w:val="22"/>
          <w:szCs w:val="22"/>
          <w:lang w:eastAsia="en-GB"/>
          <w14:ligatures w14:val="none"/>
        </w:rPr>
      </w:pPr>
      <w:r w:rsidRPr="00EA1642">
        <w:rPr>
          <w:rFonts w:ascii="Open Sans" w:eastAsia="Times New Roman" w:hAnsi="Open Sans" w:cs="Open Sans"/>
          <w:b/>
          <w:bCs/>
          <w:color w:val="000000"/>
          <w:kern w:val="0"/>
          <w:sz w:val="22"/>
          <w:szCs w:val="22"/>
          <w:lang w:eastAsia="en-GB"/>
          <w14:ligatures w14:val="none"/>
        </w:rPr>
        <w:t>Looking back at 2023-25</w:t>
      </w:r>
    </w:p>
    <w:p w14:paraId="1A53CDCA" w14:textId="77777777" w:rsidR="00EA1642" w:rsidRPr="00EA1642" w:rsidRDefault="00EA1642" w:rsidP="00EA1642">
      <w:pPr>
        <w:spacing w:after="0" w:line="240" w:lineRule="auto"/>
        <w:rPr>
          <w:rFonts w:ascii="Open Sans" w:eastAsia="Times New Roman" w:hAnsi="Open Sans" w:cs="Open Sans"/>
          <w:color w:val="000000"/>
          <w:kern w:val="0"/>
          <w:sz w:val="22"/>
          <w:szCs w:val="22"/>
          <w:lang w:eastAsia="en-GB"/>
          <w14:ligatures w14:val="none"/>
        </w:rPr>
      </w:pPr>
    </w:p>
    <w:p w14:paraId="62677EC3" w14:textId="6A05A938"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r w:rsidRPr="00EA1642">
        <w:rPr>
          <w:rFonts w:ascii="Open Sans" w:eastAsia="Times New Roman" w:hAnsi="Open Sans" w:cs="Open Sans"/>
          <w:color w:val="000000"/>
          <w:kern w:val="0"/>
          <w:sz w:val="22"/>
          <w:szCs w:val="22"/>
          <w:lang w:eastAsia="en-GB"/>
          <w14:ligatures w14:val="none"/>
        </w:rPr>
        <w:t xml:space="preserve">In year 1, when the Independent Alliance ran the Council with 27 Councillors, we secured a strong list of wins in return for our support (or abstention) on key parts of the budget. In year 2, after the </w:t>
      </w:r>
      <w:r w:rsidR="00513E05" w:rsidRPr="00EA1642">
        <w:rPr>
          <w:rFonts w:ascii="Open Sans" w:eastAsia="Times New Roman" w:hAnsi="Open Sans" w:cs="Open Sans"/>
          <w:color w:val="000000"/>
          <w:kern w:val="0"/>
          <w:sz w:val="22"/>
          <w:szCs w:val="22"/>
          <w:lang w:eastAsia="en-GB"/>
          <w14:ligatures w14:val="none"/>
        </w:rPr>
        <w:t>independent</w:t>
      </w:r>
      <w:r w:rsidRPr="00EA1642">
        <w:rPr>
          <w:rFonts w:ascii="Open Sans" w:eastAsia="Times New Roman" w:hAnsi="Open Sans" w:cs="Open Sans"/>
          <w:color w:val="000000"/>
          <w:kern w:val="0"/>
          <w:sz w:val="22"/>
          <w:szCs w:val="22"/>
          <w:lang w:eastAsia="en-GB"/>
          <w14:ligatures w14:val="none"/>
        </w:rPr>
        <w:t xml:space="preserve"> split, we continued to deliver wins for our residents through a series of unofficial alliances with the Independent Alliance, Conservatives and the other </w:t>
      </w:r>
      <w:r w:rsidR="00513E05" w:rsidRPr="00EA1642">
        <w:rPr>
          <w:rFonts w:ascii="Open Sans" w:eastAsia="Times New Roman" w:hAnsi="Open Sans" w:cs="Open Sans"/>
          <w:color w:val="000000"/>
          <w:kern w:val="0"/>
          <w:sz w:val="22"/>
          <w:szCs w:val="22"/>
          <w:lang w:eastAsia="en-GB"/>
          <w14:ligatures w14:val="none"/>
        </w:rPr>
        <w:t>independent</w:t>
      </w:r>
      <w:r w:rsidRPr="00EA1642">
        <w:rPr>
          <w:rFonts w:ascii="Open Sans" w:eastAsia="Times New Roman" w:hAnsi="Open Sans" w:cs="Open Sans"/>
          <w:color w:val="000000"/>
          <w:kern w:val="0"/>
          <w:sz w:val="22"/>
          <w:szCs w:val="22"/>
          <w:lang w:eastAsia="en-GB"/>
          <w14:ligatures w14:val="none"/>
        </w:rPr>
        <w:t xml:space="preserve"> group.</w:t>
      </w:r>
    </w:p>
    <w:p w14:paraId="3776EF88" w14:textId="77777777"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p>
    <w:p w14:paraId="68D01570" w14:textId="77777777"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r w:rsidRPr="00EA1642">
        <w:rPr>
          <w:rFonts w:ascii="Open Sans" w:eastAsia="Times New Roman" w:hAnsi="Open Sans" w:cs="Open Sans"/>
          <w:color w:val="000000"/>
          <w:kern w:val="0"/>
          <w:sz w:val="22"/>
          <w:szCs w:val="22"/>
          <w:lang w:eastAsia="en-GB"/>
          <w14:ligatures w14:val="none"/>
        </w:rPr>
        <w:t>This is what we have achieved on the Council side (please say if I’ve missed some!) -</w:t>
      </w:r>
    </w:p>
    <w:p w14:paraId="11D34C25" w14:textId="77777777"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p>
    <w:tbl>
      <w:tblPr>
        <w:tblW w:w="9488" w:type="dxa"/>
        <w:tblCellMar>
          <w:top w:w="15" w:type="dxa"/>
          <w:left w:w="15" w:type="dxa"/>
          <w:bottom w:w="15" w:type="dxa"/>
          <w:right w:w="15" w:type="dxa"/>
        </w:tblCellMar>
        <w:tblLook w:val="04A0" w:firstRow="1" w:lastRow="0" w:firstColumn="1" w:lastColumn="0" w:noHBand="0" w:noVBand="1"/>
      </w:tblPr>
      <w:tblGrid>
        <w:gridCol w:w="4810"/>
        <w:gridCol w:w="4678"/>
      </w:tblGrid>
      <w:tr w:rsidR="00EA1642" w:rsidRPr="00EA1642" w14:paraId="339C0C8E"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CF4D7" w14:textId="77777777" w:rsidR="00EA1642" w:rsidRPr="00EA1642" w:rsidRDefault="00EA1642" w:rsidP="00EA1642">
            <w:pPr>
              <w:spacing w:after="0" w:line="240" w:lineRule="auto"/>
              <w:jc w:val="center"/>
              <w:rPr>
                <w:rFonts w:ascii="Open Sans" w:eastAsia="Times New Roman" w:hAnsi="Open Sans" w:cs="Open Sans"/>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23-24 Council wins</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9CE4B" w14:textId="77777777" w:rsidR="00EA1642" w:rsidRPr="00EA1642" w:rsidRDefault="00EA1642" w:rsidP="00EA1642">
            <w:pPr>
              <w:spacing w:after="0" w:line="240" w:lineRule="auto"/>
              <w:jc w:val="center"/>
              <w:rPr>
                <w:rFonts w:ascii="Open Sans" w:eastAsia="Times New Roman" w:hAnsi="Open Sans" w:cs="Open Sans"/>
                <w:kern w:val="0"/>
                <w:lang w:eastAsia="en-GB"/>
                <w14:ligatures w14:val="none"/>
              </w:rPr>
            </w:pPr>
            <w:r w:rsidRPr="00EA1642">
              <w:rPr>
                <w:rFonts w:ascii="Open Sans" w:eastAsia="Times New Roman" w:hAnsi="Open Sans" w:cs="Open Sans"/>
                <w:b/>
                <w:bCs/>
                <w:color w:val="000000"/>
                <w:kern w:val="0"/>
                <w:sz w:val="22"/>
                <w:szCs w:val="22"/>
                <w:lang w:eastAsia="en-GB"/>
                <w14:ligatures w14:val="none"/>
              </w:rPr>
              <w:t>24-25 Council wins</w:t>
            </w:r>
          </w:p>
        </w:tc>
      </w:tr>
      <w:tr w:rsidR="00EA1642" w:rsidRPr="00EA1642" w14:paraId="03C7A232"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A805A"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lastRenderedPageBreak/>
              <w:t>Secured £10m in capital budget for health funding</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AAB3A"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Protected local community and charity funding scheme (ward councillor grants)</w:t>
            </w:r>
          </w:p>
        </w:tc>
      </w:tr>
      <w:tr w:rsidR="00EA1642" w:rsidRPr="00EA1642" w14:paraId="09285045"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60EA4"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Prevented bus subsidy cuts</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C5F14"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Scrapped plans to cut opening hours at tidy tips (and stopped plans for extra charges too)</w:t>
            </w:r>
          </w:p>
        </w:tc>
      </w:tr>
      <w:tr w:rsidR="00EA1642" w:rsidRPr="00EA1642" w14:paraId="3113A017"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C1DE9"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Secured funding for new Leighton Buzzard leisure centre</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4725A"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Stopped cuts to libraries</w:t>
            </w:r>
          </w:p>
        </w:tc>
      </w:tr>
      <w:tr w:rsidR="00EA1642" w:rsidRPr="00EA1642" w14:paraId="4644D6C6"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17171"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Stopped free parking being removed altogether from Dunstable and Leighton Buzzard</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9D9C9"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Increased funding for SEND places</w:t>
            </w:r>
          </w:p>
        </w:tc>
      </w:tr>
      <w:tr w:rsidR="00EA1642" w:rsidRPr="00EA1642" w14:paraId="7B266906"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5334"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Protected local community and charity funding scheme (ward councillor grants)</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4D398"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Scrapped plans for replacement black bin charges</w:t>
            </w:r>
          </w:p>
        </w:tc>
      </w:tr>
      <w:tr w:rsidR="00EA1642" w:rsidRPr="00EA1642" w14:paraId="58087EDF"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004C"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motions on Land South Leighton Buzzard, GP access and to keep railway ticket offices open</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0137D"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Increased gully cleaning to prevent flooding</w:t>
            </w:r>
          </w:p>
        </w:tc>
      </w:tr>
      <w:tr w:rsidR="00EA1642" w:rsidRPr="00EA1642" w14:paraId="0B989FF3"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81065"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motions on canals and climate change</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9D54C"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Prevented bus subsidy cuts again</w:t>
            </w:r>
          </w:p>
        </w:tc>
      </w:tr>
      <w:tr w:rsidR="00EA1642" w:rsidRPr="00EA1642" w14:paraId="0AB16FFB"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CF0DC"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on policing in Leighton Buzzard and Central Bedfordshire</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121FB"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supporting health investment in Central Bedfordshire (1 of 3 health motions we have passed)</w:t>
            </w:r>
          </w:p>
        </w:tc>
      </w:tr>
      <w:tr w:rsidR="00EA1642" w:rsidRPr="00EA1642" w14:paraId="652244C4"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1A2D6"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on CBC’s failure to deliver new school at Bidwell West</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0BD7E"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supporting creation of Meanwhile spaces</w:t>
            </w:r>
          </w:p>
        </w:tc>
      </w:tr>
      <w:tr w:rsidR="00EA1642" w:rsidRPr="00EA1642" w14:paraId="7E29B47D"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503AB"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on road safety in Bedford Road Houghton Regis</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AA99D"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calling for CBC to develop town centre strategies and to support banking hubs</w:t>
            </w:r>
          </w:p>
        </w:tc>
      </w:tr>
      <w:tr w:rsidR="00EA1642" w:rsidRPr="00EA1642" w14:paraId="0A0C69F0"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E120D"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asking Council to support organ donation</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7531D"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backing more action on flooding</w:t>
            </w:r>
          </w:p>
        </w:tc>
      </w:tr>
      <w:tr w:rsidR="00EA1642" w:rsidRPr="00EA1642" w14:paraId="313F374A" w14:textId="77777777" w:rsidTr="00EA1642">
        <w:tc>
          <w:tcPr>
            <w:tcW w:w="4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CCF8"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C0317" w14:textId="77777777" w:rsidR="00EA1642" w:rsidRPr="00EA1642" w:rsidRDefault="00EA1642" w:rsidP="00EA1642">
            <w:pPr>
              <w:spacing w:after="0" w:line="240" w:lineRule="auto"/>
              <w:rPr>
                <w:rFonts w:ascii="Open Sans" w:eastAsia="Times New Roman" w:hAnsi="Open Sans" w:cs="Open Sans"/>
                <w:kern w:val="0"/>
                <w:lang w:eastAsia="en-GB"/>
                <w14:ligatures w14:val="none"/>
              </w:rPr>
            </w:pPr>
            <w:r w:rsidRPr="00EA1642">
              <w:rPr>
                <w:rFonts w:ascii="Open Sans" w:eastAsia="Times New Roman" w:hAnsi="Open Sans" w:cs="Open Sans"/>
                <w:color w:val="000000"/>
                <w:kern w:val="0"/>
                <w:sz w:val="22"/>
                <w:szCs w:val="22"/>
                <w:lang w:eastAsia="en-GB"/>
                <w14:ligatures w14:val="none"/>
              </w:rPr>
              <w:t>Passed motion supporting Repair Cafes in Central Bedfordshire</w:t>
            </w:r>
          </w:p>
        </w:tc>
      </w:tr>
    </w:tbl>
    <w:p w14:paraId="2232A267" w14:textId="77777777" w:rsidR="00EA1642" w:rsidRPr="00EA1642" w:rsidRDefault="00EA1642" w:rsidP="00EA1642">
      <w:pPr>
        <w:spacing w:after="0" w:line="240" w:lineRule="auto"/>
        <w:rPr>
          <w:rFonts w:ascii="Open Sans" w:eastAsia="Times New Roman" w:hAnsi="Open Sans" w:cs="Open Sans"/>
          <w:color w:val="000000"/>
          <w:kern w:val="0"/>
          <w:lang w:eastAsia="en-GB"/>
          <w14:ligatures w14:val="none"/>
        </w:rPr>
      </w:pPr>
    </w:p>
    <w:p w14:paraId="0B021229" w14:textId="77777777" w:rsidR="00EA1642" w:rsidRPr="00EA1642" w:rsidRDefault="00EA1642" w:rsidP="00EA1642">
      <w:pPr>
        <w:spacing w:after="240" w:line="240" w:lineRule="auto"/>
        <w:rPr>
          <w:rFonts w:ascii="Open Sans" w:hAnsi="Open Sans" w:cs="Open Sans"/>
          <w:color w:val="000000"/>
          <w:sz w:val="22"/>
          <w:szCs w:val="22"/>
        </w:rPr>
      </w:pPr>
      <w:r w:rsidRPr="00EA1642">
        <w:rPr>
          <w:rFonts w:ascii="Open Sans" w:hAnsi="Open Sans" w:cs="Open Sans"/>
          <w:color w:val="000000"/>
          <w:sz w:val="22"/>
          <w:szCs w:val="22"/>
        </w:rPr>
        <w:t xml:space="preserve">These are of course significant achievements for a small opposition group, but we can’t ignore that for most residents, their view of CBC services over the last two years is unlikely to have been positive. Taxes have gone up by the maximum each year. </w:t>
      </w:r>
    </w:p>
    <w:p w14:paraId="0D953D03" w14:textId="2A7AF88D" w:rsidR="00EA1642" w:rsidRPr="00EA1642" w:rsidRDefault="00EA1642" w:rsidP="00EA1642">
      <w:pPr>
        <w:spacing w:after="240" w:line="240" w:lineRule="auto"/>
        <w:rPr>
          <w:rFonts w:ascii="Open Sans" w:eastAsia="Times New Roman" w:hAnsi="Open Sans" w:cs="Open Sans"/>
          <w:kern w:val="0"/>
          <w:lang w:eastAsia="en-GB"/>
          <w14:ligatures w14:val="none"/>
        </w:rPr>
      </w:pPr>
      <w:r w:rsidRPr="00EA1642">
        <w:rPr>
          <w:rFonts w:ascii="Open Sans" w:hAnsi="Open Sans" w:cs="Open Sans"/>
          <w:color w:val="000000"/>
          <w:sz w:val="22"/>
          <w:szCs w:val="22"/>
        </w:rPr>
        <w:t>Council reserves have been run down to dangerous levels. Deep cuts have been made to services each year. This is not the ‘Independent dawn’ Cllr Zerny promised us back at that first Full Council meeting in July 2023.</w:t>
      </w:r>
    </w:p>
    <w:p w14:paraId="77543734" w14:textId="58FD07AD" w:rsidR="00EA1642" w:rsidRDefault="00EA1642" w:rsidP="00EA1642">
      <w:pPr>
        <w:spacing w:after="240" w:line="240" w:lineRule="auto"/>
        <w:rPr>
          <w:rFonts w:ascii="Open Sans" w:eastAsia="Times New Roman" w:hAnsi="Open Sans" w:cs="Open Sans"/>
          <w:kern w:val="0"/>
          <w:lang w:eastAsia="en-GB"/>
          <w14:ligatures w14:val="none"/>
        </w:rPr>
      </w:pPr>
    </w:p>
    <w:p w14:paraId="23538920" w14:textId="2EF82ED9" w:rsidR="00EA1642" w:rsidRPr="00EA1642" w:rsidRDefault="00EA1642" w:rsidP="00EA1642">
      <w:pPr>
        <w:spacing w:after="240" w:line="240" w:lineRule="auto"/>
        <w:jc w:val="center"/>
        <w:rPr>
          <w:rFonts w:ascii="Open Sans" w:eastAsia="Times New Roman" w:hAnsi="Open Sans" w:cs="Open Sans"/>
          <w:b/>
          <w:bCs/>
          <w:kern w:val="0"/>
          <w:lang w:eastAsia="en-GB"/>
          <w14:ligatures w14:val="none"/>
        </w:rPr>
      </w:pPr>
      <w:r w:rsidRPr="00EA1642">
        <w:rPr>
          <w:rFonts w:ascii="Open Sans" w:eastAsia="Times New Roman" w:hAnsi="Open Sans" w:cs="Open Sans"/>
          <w:b/>
          <w:bCs/>
          <w:kern w:val="0"/>
          <w:lang w:eastAsia="en-GB"/>
          <w14:ligatures w14:val="none"/>
        </w:rPr>
        <w:t>State of play on the council</w:t>
      </w:r>
    </w:p>
    <w:p w14:paraId="23A71950" w14:textId="13BE5BA1" w:rsidR="00EA1642" w:rsidRDefault="00EA1642" w:rsidP="00EA1642">
      <w:p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The current balance of power on the Council looks like this –</w:t>
      </w:r>
    </w:p>
    <w:p w14:paraId="370B97E2" w14:textId="56CEE793"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 xml:space="preserve">Independent </w:t>
      </w:r>
      <w:r w:rsidR="00DB045C">
        <w:rPr>
          <w:rFonts w:ascii="Open Sans" w:eastAsia="Times New Roman" w:hAnsi="Open Sans" w:cs="Open Sans"/>
          <w:kern w:val="0"/>
          <w:lang w:eastAsia="en-GB"/>
          <w14:ligatures w14:val="none"/>
        </w:rPr>
        <w:t>Alliance</w:t>
      </w:r>
      <w:r>
        <w:rPr>
          <w:rFonts w:ascii="Open Sans" w:eastAsia="Times New Roman" w:hAnsi="Open Sans" w:cs="Open Sans"/>
          <w:kern w:val="0"/>
          <w:lang w:eastAsia="en-GB"/>
          <w14:ligatures w14:val="none"/>
        </w:rPr>
        <w:t xml:space="preserve"> - 15</w:t>
      </w:r>
    </w:p>
    <w:p w14:paraId="5770CBEE" w14:textId="110CE721" w:rsidR="00EA1642" w:rsidRDefault="00EA1642" w:rsidP="00EA1642">
      <w:pPr>
        <w:pStyle w:val="ListParagraph"/>
        <w:numPr>
          <w:ilvl w:val="1"/>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the Administration</w:t>
      </w:r>
    </w:p>
    <w:p w14:paraId="469B250C" w14:textId="065FED72"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Conservatives – 20</w:t>
      </w:r>
    </w:p>
    <w:p w14:paraId="0E834E4B" w14:textId="0837DD9A"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Central Bedfordshire Community Network – 13</w:t>
      </w:r>
    </w:p>
    <w:p w14:paraId="69B3009D" w14:textId="20327CC7" w:rsidR="00EA1642" w:rsidRDefault="00EA1642" w:rsidP="00EA1642">
      <w:pPr>
        <w:pStyle w:val="ListParagraph"/>
        <w:numPr>
          <w:ilvl w:val="1"/>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These are the people that split away from the Independent Network including one Green</w:t>
      </w:r>
    </w:p>
    <w:p w14:paraId="5D24E63C" w14:textId="4174120D"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Liberal Democrats - 8</w:t>
      </w:r>
    </w:p>
    <w:p w14:paraId="3D8FBDC7" w14:textId="3B7F472F"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 xml:space="preserve">Labour – </w:t>
      </w:r>
      <w:r w:rsidR="00DB045C">
        <w:rPr>
          <w:rFonts w:ascii="Open Sans" w:eastAsia="Times New Roman" w:hAnsi="Open Sans" w:cs="Open Sans"/>
          <w:kern w:val="0"/>
          <w:lang w:eastAsia="en-GB"/>
          <w14:ligatures w14:val="none"/>
        </w:rPr>
        <w:t>4</w:t>
      </w:r>
    </w:p>
    <w:p w14:paraId="24704CE9" w14:textId="3DC24608" w:rsid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Reform UK – 2</w:t>
      </w:r>
    </w:p>
    <w:p w14:paraId="3F9CEF92" w14:textId="354B9C3A" w:rsidR="00EA1642" w:rsidRPr="00EA1642" w:rsidRDefault="00EA1642" w:rsidP="00EA1642">
      <w:pPr>
        <w:pStyle w:val="ListParagraph"/>
        <w:numPr>
          <w:ilvl w:val="0"/>
          <w:numId w:val="1"/>
        </w:numPr>
        <w:spacing w:after="240" w:line="240" w:lineRule="auto"/>
        <w:rPr>
          <w:rFonts w:ascii="Open Sans" w:eastAsia="Times New Roman" w:hAnsi="Open Sans" w:cs="Open Sans"/>
          <w:kern w:val="0"/>
          <w:lang w:eastAsia="en-GB"/>
          <w14:ligatures w14:val="none"/>
        </w:rPr>
      </w:pPr>
      <w:r>
        <w:rPr>
          <w:rFonts w:ascii="Open Sans" w:eastAsia="Times New Roman" w:hAnsi="Open Sans" w:cs="Open Sans"/>
          <w:kern w:val="0"/>
          <w:lang w:eastAsia="en-GB"/>
          <w14:ligatures w14:val="none"/>
        </w:rPr>
        <w:t>Independent - 1</w:t>
      </w:r>
    </w:p>
    <w:p w14:paraId="2D590A74" w14:textId="09633DD1" w:rsidR="00EA1642" w:rsidRDefault="00DB045C">
      <w:pPr>
        <w:rPr>
          <w:rFonts w:ascii="Open Sans" w:hAnsi="Open Sans" w:cs="Open Sans"/>
        </w:rPr>
      </w:pPr>
      <w:r>
        <w:rPr>
          <w:rFonts w:ascii="Open Sans" w:hAnsi="Open Sans" w:cs="Open Sans"/>
        </w:rPr>
        <w:t xml:space="preserve">Somehow the Administration is limping on. The Conservatives, despite being the largest group, show no sign of wanting to take charge. It’s worth noting that the Conservatives effectively control the balance of power on the Council now. </w:t>
      </w:r>
    </w:p>
    <w:p w14:paraId="2AF99E01" w14:textId="103BEF14" w:rsidR="00DB045C" w:rsidRDefault="00DB045C">
      <w:pPr>
        <w:rPr>
          <w:rFonts w:ascii="Open Sans" w:hAnsi="Open Sans" w:cs="Open Sans"/>
        </w:rPr>
      </w:pPr>
      <w:r>
        <w:rPr>
          <w:rFonts w:ascii="Open Sans" w:hAnsi="Open Sans" w:cs="Open Sans"/>
        </w:rPr>
        <w:t xml:space="preserve">In practice the two main independent groups will violently oppose each other on most issues! The Conservatives basically can decide who wins any vote. At the budget, they sided with the opposition Centra Bedfordshire Community Network. At the AGM, they sided with the Administration! </w:t>
      </w:r>
    </w:p>
    <w:p w14:paraId="5F255AF3" w14:textId="1F268F6A" w:rsidR="00EA1642" w:rsidRDefault="00DB045C">
      <w:pPr>
        <w:rPr>
          <w:rFonts w:ascii="Open Sans" w:hAnsi="Open Sans" w:cs="Open Sans"/>
        </w:rPr>
      </w:pPr>
      <w:r>
        <w:rPr>
          <w:rFonts w:ascii="Open Sans" w:hAnsi="Open Sans" w:cs="Open Sans"/>
        </w:rPr>
        <w:t xml:space="preserve">It’s also worth noting that the tone of debate on the Council has grown steadily more ugly. In particular the two independent groups hate each other, but the Conservatives also hate the </w:t>
      </w:r>
      <w:r w:rsidR="00513E05">
        <w:rPr>
          <w:rFonts w:ascii="Open Sans" w:hAnsi="Open Sans" w:cs="Open Sans"/>
        </w:rPr>
        <w:t>Administration</w:t>
      </w:r>
      <w:r>
        <w:rPr>
          <w:rFonts w:ascii="Open Sans" w:hAnsi="Open Sans" w:cs="Open Sans"/>
        </w:rPr>
        <w:t xml:space="preserve">. </w:t>
      </w:r>
    </w:p>
    <w:p w14:paraId="1717016B" w14:textId="4979E004" w:rsidR="00DB045C" w:rsidRDefault="00DB045C">
      <w:pPr>
        <w:rPr>
          <w:rFonts w:ascii="Open Sans" w:hAnsi="Open Sans" w:cs="Open Sans"/>
        </w:rPr>
      </w:pPr>
      <w:r>
        <w:rPr>
          <w:rFonts w:ascii="Open Sans" w:hAnsi="Open Sans" w:cs="Open Sans"/>
        </w:rPr>
        <w:t>Our group does its best to stay above the rancour and generally maintain good relations with all the other groups – we’re here to put residents first, not fight like rats in a sack.</w:t>
      </w:r>
    </w:p>
    <w:p w14:paraId="10A413A2" w14:textId="0003111F" w:rsidR="00513E05" w:rsidRPr="00513E05" w:rsidRDefault="00513E05" w:rsidP="00513E05">
      <w:pPr>
        <w:jc w:val="center"/>
        <w:rPr>
          <w:rFonts w:ascii="Open Sans" w:hAnsi="Open Sans" w:cs="Open Sans"/>
          <w:b/>
          <w:bCs/>
        </w:rPr>
      </w:pPr>
      <w:r w:rsidRPr="00513E05">
        <w:rPr>
          <w:rFonts w:ascii="Open Sans" w:hAnsi="Open Sans" w:cs="Open Sans"/>
          <w:b/>
          <w:bCs/>
        </w:rPr>
        <w:t>Education</w:t>
      </w:r>
    </w:p>
    <w:p w14:paraId="77F73B48" w14:textId="65D72F2A" w:rsidR="00513E05" w:rsidRDefault="00513E05">
      <w:pPr>
        <w:rPr>
          <w:rFonts w:ascii="Open Sans" w:hAnsi="Open Sans" w:cs="Open Sans"/>
        </w:rPr>
      </w:pPr>
      <w:r>
        <w:rPr>
          <w:rFonts w:ascii="Open Sans" w:hAnsi="Open Sans" w:cs="Open Sans"/>
        </w:rPr>
        <w:t xml:space="preserve">I just want to give this a special mention. For a long time, exam results in many CBC schools have been underperforming where they should be. Council efforts over many years have failed to make any noticeable difference. </w:t>
      </w:r>
    </w:p>
    <w:p w14:paraId="315A1884" w14:textId="3628C697" w:rsidR="00513E05" w:rsidRDefault="00513E05">
      <w:pPr>
        <w:rPr>
          <w:rFonts w:ascii="Open Sans" w:hAnsi="Open Sans" w:cs="Open Sans"/>
        </w:rPr>
      </w:pPr>
      <w:r>
        <w:rPr>
          <w:rFonts w:ascii="Open Sans" w:hAnsi="Open Sans" w:cs="Open Sans"/>
        </w:rPr>
        <w:t xml:space="preserve">In fact, we’re hearing that the latest results may be even worse. Add to this, there are severe problems funding the 3 to 2 programme (which was supposed to improve standards) and also with SEND provision – which is leading to the </w:t>
      </w:r>
      <w:r>
        <w:rPr>
          <w:rFonts w:ascii="Open Sans" w:hAnsi="Open Sans" w:cs="Open Sans"/>
        </w:rPr>
        <w:lastRenderedPageBreak/>
        <w:t>Council spending millions on expensive school’s transport and isn’t delivering what our children need. In particular, plans for a new SEND school have been a complete mess. First it was to cost £37million, then that soared to £63million, before then a cut down version of the plan came back down to £42million. But then it turned out those figures were completely wrong too. To call this shambolic is an understatement.</w:t>
      </w:r>
    </w:p>
    <w:p w14:paraId="438BFC2B" w14:textId="479413F4" w:rsidR="00513E05" w:rsidRDefault="00513E05">
      <w:pPr>
        <w:rPr>
          <w:rFonts w:ascii="Open Sans" w:hAnsi="Open Sans" w:cs="Open Sans"/>
        </w:rPr>
      </w:pPr>
      <w:r>
        <w:rPr>
          <w:rFonts w:ascii="Open Sans" w:hAnsi="Open Sans" w:cs="Open Sans"/>
        </w:rPr>
        <w:t>We are very concerned at the Council’s failures in this area and will be doing our best to press for improvements in the coming year.</w:t>
      </w:r>
    </w:p>
    <w:p w14:paraId="677AABEF" w14:textId="49AABCC8" w:rsidR="00DB045C" w:rsidRPr="00DB045C" w:rsidRDefault="00DB045C" w:rsidP="00DB045C">
      <w:pPr>
        <w:jc w:val="center"/>
        <w:rPr>
          <w:rFonts w:ascii="Open Sans" w:hAnsi="Open Sans" w:cs="Open Sans"/>
          <w:b/>
          <w:bCs/>
        </w:rPr>
      </w:pPr>
      <w:r w:rsidRPr="00DB045C">
        <w:rPr>
          <w:rFonts w:ascii="Open Sans" w:hAnsi="Open Sans" w:cs="Open Sans"/>
          <w:b/>
          <w:bCs/>
        </w:rPr>
        <w:t>Looking ahead</w:t>
      </w:r>
    </w:p>
    <w:p w14:paraId="7E65CC47" w14:textId="57979510" w:rsidR="00DB045C" w:rsidRDefault="00DB045C">
      <w:pPr>
        <w:rPr>
          <w:rFonts w:ascii="Open Sans" w:hAnsi="Open Sans" w:cs="Open Sans"/>
        </w:rPr>
      </w:pPr>
      <w:r>
        <w:rPr>
          <w:rFonts w:ascii="Open Sans" w:hAnsi="Open Sans" w:cs="Open Sans"/>
        </w:rPr>
        <w:t>The really bad news is that the Labour Government is set to CUT Central Bedfordshire’s funding by around £24million next year. This is potentially a hammer blow to local services and could put the Council on the brink of financial crisis (Bedford Council is already there).</w:t>
      </w:r>
    </w:p>
    <w:p w14:paraId="2B335206" w14:textId="74B03A9E" w:rsidR="00DB045C" w:rsidRDefault="00DB045C">
      <w:pPr>
        <w:rPr>
          <w:rFonts w:ascii="Open Sans" w:hAnsi="Open Sans" w:cs="Open Sans"/>
        </w:rPr>
      </w:pPr>
      <w:r>
        <w:rPr>
          <w:rFonts w:ascii="Open Sans" w:hAnsi="Open Sans" w:cs="Open Sans"/>
        </w:rPr>
        <w:t>We are pushing for our Labour MPs to make representations to the Government on our behalf – neither have responded to requests from the local Lib Dems, but they have met with Chief Executive.</w:t>
      </w:r>
    </w:p>
    <w:p w14:paraId="45407F5C" w14:textId="77777777" w:rsidR="00FA0DA5" w:rsidRDefault="00FA0DA5">
      <w:pPr>
        <w:rPr>
          <w:rFonts w:ascii="Open Sans" w:hAnsi="Open Sans" w:cs="Open Sans"/>
        </w:rPr>
      </w:pPr>
      <w:r>
        <w:rPr>
          <w:rFonts w:ascii="Open Sans" w:hAnsi="Open Sans" w:cs="Open Sans"/>
        </w:rPr>
        <w:t>Even if we can get some concessions however, this is going to be an extremely difficult budget. We can expect maximum Council Tax rises and a lot of services to be threatened.</w:t>
      </w:r>
    </w:p>
    <w:p w14:paraId="7DE5251A" w14:textId="77777777" w:rsidR="00FA0DA5" w:rsidRDefault="00FA0DA5">
      <w:pPr>
        <w:rPr>
          <w:rFonts w:ascii="Open Sans" w:hAnsi="Open Sans" w:cs="Open Sans"/>
        </w:rPr>
      </w:pPr>
      <w:r>
        <w:rPr>
          <w:rFonts w:ascii="Open Sans" w:hAnsi="Open Sans" w:cs="Open Sans"/>
        </w:rPr>
        <w:t xml:space="preserve">Details will emerge in the coming weeks, but Lib Dem Councillors will be doing their best to stand up for our residents. </w:t>
      </w:r>
    </w:p>
    <w:p w14:paraId="64B6B255" w14:textId="0A1087B4" w:rsidR="00DB045C" w:rsidRDefault="00FA0DA5">
      <w:pPr>
        <w:rPr>
          <w:rFonts w:ascii="Open Sans" w:hAnsi="Open Sans" w:cs="Open Sans"/>
        </w:rPr>
      </w:pPr>
      <w:r>
        <w:rPr>
          <w:rFonts w:ascii="Open Sans" w:hAnsi="Open Sans" w:cs="Open Sans"/>
        </w:rPr>
        <w:t xml:space="preserve">Aside from the budget, the next election is just 18 months away. We can definitely say that Reform UK will be a strong player in that election. We need to </w:t>
      </w:r>
      <w:r w:rsidR="00513E05">
        <w:rPr>
          <w:rFonts w:ascii="Open Sans" w:hAnsi="Open Sans" w:cs="Open Sans"/>
        </w:rPr>
        <w:t>be stepping</w:t>
      </w:r>
      <w:r>
        <w:rPr>
          <w:rFonts w:ascii="Open Sans" w:hAnsi="Open Sans" w:cs="Open Sans"/>
        </w:rPr>
        <w:t xml:space="preserve"> up our campaigning so that we fight them off in our areas and also do our best to grow the group – it has been very frustrating to see how badly this Council has been run and if we want to change that, we need more Liberal Democrat Councillors in 2027.</w:t>
      </w:r>
    </w:p>
    <w:p w14:paraId="5B9D664D" w14:textId="3318BC70" w:rsidR="00FA0DA5" w:rsidRDefault="00513E05">
      <w:pPr>
        <w:rPr>
          <w:rFonts w:ascii="Open Sans" w:hAnsi="Open Sans" w:cs="Open Sans"/>
        </w:rPr>
      </w:pPr>
      <w:r>
        <w:rPr>
          <w:rFonts w:ascii="Open Sans" w:hAnsi="Open Sans" w:cs="Open Sans"/>
        </w:rPr>
        <w:t>Finally,</w:t>
      </w:r>
      <w:r w:rsidR="00FA0DA5">
        <w:rPr>
          <w:rFonts w:ascii="Open Sans" w:hAnsi="Open Sans" w:cs="Open Sans"/>
        </w:rPr>
        <w:t xml:space="preserve"> three other updates –</w:t>
      </w:r>
    </w:p>
    <w:p w14:paraId="61FAA82A" w14:textId="2EDBD7F0" w:rsidR="00FA0DA5" w:rsidRDefault="00FA0DA5" w:rsidP="00FA0DA5">
      <w:pPr>
        <w:pStyle w:val="ListParagraph"/>
        <w:numPr>
          <w:ilvl w:val="0"/>
          <w:numId w:val="2"/>
        </w:numPr>
        <w:rPr>
          <w:rFonts w:ascii="Open Sans" w:hAnsi="Open Sans" w:cs="Open Sans"/>
        </w:rPr>
      </w:pPr>
      <w:r>
        <w:rPr>
          <w:rFonts w:ascii="Open Sans" w:hAnsi="Open Sans" w:cs="Open Sans"/>
        </w:rPr>
        <w:t xml:space="preserve">There has been no progress on moving towards an elected Mayor as part of the Government’s devolution plans. This will almost certainly happen at some point, but it’s not clear which areas the new Mayor will cover – it could be as small as MK, Bedford and Central Bedfordshire, but we could also end up being part of a multi-county Mayor (Hertfordshire and/or </w:t>
      </w:r>
      <w:r>
        <w:rPr>
          <w:rFonts w:ascii="Open Sans" w:hAnsi="Open Sans" w:cs="Open Sans"/>
        </w:rPr>
        <w:lastRenderedPageBreak/>
        <w:t>Buckinghamshire).</w:t>
      </w:r>
      <w:r>
        <w:rPr>
          <w:rFonts w:ascii="Open Sans" w:hAnsi="Open Sans" w:cs="Open Sans"/>
        </w:rPr>
        <w:br/>
      </w:r>
    </w:p>
    <w:p w14:paraId="34E37342" w14:textId="42F7D88C" w:rsidR="00FA0DA5" w:rsidRDefault="00FA0DA5" w:rsidP="00FA0DA5">
      <w:pPr>
        <w:pStyle w:val="ListParagraph"/>
        <w:numPr>
          <w:ilvl w:val="0"/>
          <w:numId w:val="2"/>
        </w:numPr>
        <w:rPr>
          <w:rFonts w:ascii="Open Sans" w:hAnsi="Open Sans" w:cs="Open Sans"/>
        </w:rPr>
      </w:pPr>
      <w:r>
        <w:rPr>
          <w:rFonts w:ascii="Open Sans" w:hAnsi="Open Sans" w:cs="Open Sans"/>
        </w:rPr>
        <w:t>One of the Government’s new towns is set to be announced as Tempsford in Central Bedfordshire. This could end up being as large as 40,000 houses. There are hopes that this could count to Central Bedfordshire’s overall housing targets – which would greatly reduce pressure for development in other parts of our area.</w:t>
      </w:r>
      <w:r>
        <w:rPr>
          <w:rFonts w:ascii="Open Sans" w:hAnsi="Open Sans" w:cs="Open Sans"/>
        </w:rPr>
        <w:br/>
      </w:r>
    </w:p>
    <w:p w14:paraId="57B0A5F7" w14:textId="4D20CAE4" w:rsidR="00FA0DA5" w:rsidRDefault="00FA0DA5" w:rsidP="00FA0DA5">
      <w:pPr>
        <w:pStyle w:val="ListParagraph"/>
        <w:numPr>
          <w:ilvl w:val="0"/>
          <w:numId w:val="2"/>
        </w:numPr>
        <w:rPr>
          <w:rFonts w:ascii="Open Sans" w:hAnsi="Open Sans" w:cs="Open Sans"/>
        </w:rPr>
      </w:pPr>
      <w:r>
        <w:rPr>
          <w:rFonts w:ascii="Open Sans" w:hAnsi="Open Sans" w:cs="Open Sans"/>
        </w:rPr>
        <w:t xml:space="preserve">Universal Studios Bedford looks likely to go ahead in the coming months. While this might be just across the border in Bedford Council’s area, it will have a large impact on the northern part of the CBC area. It’s going to bring thousands of jobs and millions of extra visitors to the area. </w:t>
      </w:r>
    </w:p>
    <w:p w14:paraId="719F09AD" w14:textId="77777777" w:rsidR="00FA0DA5" w:rsidRDefault="00FA0DA5" w:rsidP="00FA0DA5">
      <w:pPr>
        <w:rPr>
          <w:rFonts w:ascii="Open Sans" w:hAnsi="Open Sans" w:cs="Open Sans"/>
        </w:rPr>
      </w:pPr>
    </w:p>
    <w:p w14:paraId="3E7A566B" w14:textId="09F6C3D6" w:rsidR="00FA0DA5" w:rsidRPr="00FA0DA5" w:rsidRDefault="00FA0DA5" w:rsidP="00FA0DA5">
      <w:pPr>
        <w:rPr>
          <w:rFonts w:ascii="Open Sans" w:hAnsi="Open Sans" w:cs="Open Sans"/>
        </w:rPr>
      </w:pPr>
      <w:r>
        <w:rPr>
          <w:rFonts w:ascii="Open Sans" w:hAnsi="Open Sans" w:cs="Open Sans"/>
        </w:rPr>
        <w:t>Group Leader - Shaun Roberts 3/11/25</w:t>
      </w:r>
    </w:p>
    <w:sectPr w:rsidR="00FA0DA5" w:rsidRPr="00FA0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94670"/>
    <w:multiLevelType w:val="hybridMultilevel"/>
    <w:tmpl w:val="7A163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263633"/>
    <w:multiLevelType w:val="hybridMultilevel"/>
    <w:tmpl w:val="0E763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663323">
    <w:abstractNumId w:val="1"/>
  </w:num>
  <w:num w:numId="2" w16cid:durableId="37836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42"/>
    <w:rsid w:val="00513E05"/>
    <w:rsid w:val="008D2267"/>
    <w:rsid w:val="009421DC"/>
    <w:rsid w:val="00DB045C"/>
    <w:rsid w:val="00DD6C51"/>
    <w:rsid w:val="00EA1642"/>
    <w:rsid w:val="00FA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73B7"/>
  <w15:chartTrackingRefBased/>
  <w15:docId w15:val="{6F918888-93A5-6944-94E3-F082D453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642"/>
    <w:rPr>
      <w:rFonts w:eastAsiaTheme="majorEastAsia" w:cstheme="majorBidi"/>
      <w:color w:val="272727" w:themeColor="text1" w:themeTint="D8"/>
    </w:rPr>
  </w:style>
  <w:style w:type="paragraph" w:styleId="Title">
    <w:name w:val="Title"/>
    <w:basedOn w:val="Normal"/>
    <w:next w:val="Normal"/>
    <w:link w:val="TitleChar"/>
    <w:uiPriority w:val="10"/>
    <w:qFormat/>
    <w:rsid w:val="00EA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642"/>
    <w:pPr>
      <w:spacing w:before="160"/>
      <w:jc w:val="center"/>
    </w:pPr>
    <w:rPr>
      <w:i/>
      <w:iCs/>
      <w:color w:val="404040" w:themeColor="text1" w:themeTint="BF"/>
    </w:rPr>
  </w:style>
  <w:style w:type="character" w:customStyle="1" w:styleId="QuoteChar">
    <w:name w:val="Quote Char"/>
    <w:basedOn w:val="DefaultParagraphFont"/>
    <w:link w:val="Quote"/>
    <w:uiPriority w:val="29"/>
    <w:rsid w:val="00EA1642"/>
    <w:rPr>
      <w:i/>
      <w:iCs/>
      <w:color w:val="404040" w:themeColor="text1" w:themeTint="BF"/>
    </w:rPr>
  </w:style>
  <w:style w:type="paragraph" w:styleId="ListParagraph">
    <w:name w:val="List Paragraph"/>
    <w:basedOn w:val="Normal"/>
    <w:uiPriority w:val="34"/>
    <w:qFormat/>
    <w:rsid w:val="00EA1642"/>
    <w:pPr>
      <w:ind w:left="720"/>
      <w:contextualSpacing/>
    </w:pPr>
  </w:style>
  <w:style w:type="character" w:styleId="IntenseEmphasis">
    <w:name w:val="Intense Emphasis"/>
    <w:basedOn w:val="DefaultParagraphFont"/>
    <w:uiPriority w:val="21"/>
    <w:qFormat/>
    <w:rsid w:val="00EA1642"/>
    <w:rPr>
      <w:i/>
      <w:iCs/>
      <w:color w:val="0F4761" w:themeColor="accent1" w:themeShade="BF"/>
    </w:rPr>
  </w:style>
  <w:style w:type="paragraph" w:styleId="IntenseQuote">
    <w:name w:val="Intense Quote"/>
    <w:basedOn w:val="Normal"/>
    <w:next w:val="Normal"/>
    <w:link w:val="IntenseQuoteChar"/>
    <w:uiPriority w:val="30"/>
    <w:qFormat/>
    <w:rsid w:val="00EA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642"/>
    <w:rPr>
      <w:i/>
      <w:iCs/>
      <w:color w:val="0F4761" w:themeColor="accent1" w:themeShade="BF"/>
    </w:rPr>
  </w:style>
  <w:style w:type="character" w:styleId="IntenseReference">
    <w:name w:val="Intense Reference"/>
    <w:basedOn w:val="DefaultParagraphFont"/>
    <w:uiPriority w:val="32"/>
    <w:qFormat/>
    <w:rsid w:val="00EA1642"/>
    <w:rPr>
      <w:b/>
      <w:bCs/>
      <w:smallCaps/>
      <w:color w:val="0F4761" w:themeColor="accent1" w:themeShade="BF"/>
      <w:spacing w:val="5"/>
    </w:rPr>
  </w:style>
  <w:style w:type="paragraph" w:styleId="NormalWeb">
    <w:name w:val="Normal (Web)"/>
    <w:basedOn w:val="Normal"/>
    <w:uiPriority w:val="99"/>
    <w:semiHidden/>
    <w:unhideWhenUsed/>
    <w:rsid w:val="00EA16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Roberts (Cllr)</dc:creator>
  <cp:keywords/>
  <dc:description/>
  <cp:lastModifiedBy>Elizabeth Owen</cp:lastModifiedBy>
  <cp:revision>2</cp:revision>
  <dcterms:created xsi:type="dcterms:W3CDTF">2025-11-04T12:24:00Z</dcterms:created>
  <dcterms:modified xsi:type="dcterms:W3CDTF">2025-11-04T12:24:00Z</dcterms:modified>
</cp:coreProperties>
</file>